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rPr>
      </w:pPr>
      <w:bookmarkStart w:id="0" w:name="_GoBack"/>
      <w:bookmarkEnd w:id="0"/>
      <w:r>
        <w:rPr>
          <w:b/>
          <w:bCs/>
          <w:lang w:val="en-US"/>
        </w:rPr>
        <w:t>Reading skills</w:t>
      </w:r>
    </w:p>
    <w:p>
      <w:pPr>
        <w:pStyle w:val="style0"/>
        <w:jc w:val="left"/>
        <w:rPr>
          <w:b/>
          <w:bCs/>
        </w:rPr>
      </w:pPr>
      <w:r>
        <w:rPr>
          <w:b/>
          <w:bCs/>
          <w:lang w:val="en-US"/>
        </w:rPr>
        <w:t xml:space="preserve">Four types of reading skills: </w:t>
      </w:r>
    </w:p>
    <w:p>
      <w:pPr>
        <w:pStyle w:val="style0"/>
        <w:jc w:val="left"/>
        <w:rPr>
          <w:b/>
          <w:bCs/>
        </w:rPr>
      </w:pPr>
      <w:r>
        <w:rPr>
          <w:b/>
          <w:bCs/>
          <w:lang w:val="en-US"/>
        </w:rPr>
        <w:t>Scanning</w:t>
      </w:r>
    </w:p>
    <w:p>
      <w:pPr>
        <w:pStyle w:val="style0"/>
        <w:jc w:val="left"/>
        <w:rPr>
          <w:b w:val="false"/>
          <w:bCs w:val="false"/>
        </w:rPr>
      </w:pPr>
      <w:r>
        <w:rPr>
          <w:b w:val="false"/>
          <w:bCs w:val="false"/>
          <w:lang w:val="en-US"/>
        </w:rPr>
        <w:t>This reading mode is aimed only at finding the necessary information in the text. It does not mean a complete immersion in the text and a deep comprehension of the facts, analysis of grammatical constructions. Often in this mode, the text is viewed for the presence of unfamiliar words, so that after their translation it will be more easy to read the text fully. This type of reading is also called «diagonal reading».</w:t>
      </w:r>
    </w:p>
    <w:p>
      <w:pPr>
        <w:pStyle w:val="style0"/>
        <w:jc w:val="left"/>
        <w:rPr>
          <w:b/>
          <w:bCs/>
        </w:rPr>
      </w:pPr>
      <w:r>
        <w:rPr>
          <w:b/>
          <w:bCs/>
          <w:lang w:val="en-US"/>
        </w:rPr>
        <w:t>Skimming</w:t>
      </w:r>
    </w:p>
    <w:p>
      <w:pPr>
        <w:pStyle w:val="style0"/>
        <w:jc w:val="left"/>
        <w:rPr>
          <w:b w:val="false"/>
          <w:bCs w:val="false"/>
        </w:rPr>
      </w:pPr>
      <w:r>
        <w:rPr>
          <w:b w:val="false"/>
          <w:bCs w:val="false"/>
          <w:lang w:val="en-US"/>
        </w:rPr>
        <w:t>This reading mode is used to get to know and understand if this information is useful to you (you are viewing a book in a store or a magazine on the shelf before buying it). In this case, the text is also viewed quickly, but not as carefully as in the previous case. The goal is not to search for specific facts, but to evaluate the text for complexity, interest and a general storyline.</w:t>
      </w:r>
    </w:p>
    <w:p>
      <w:pPr>
        <w:pStyle w:val="style0"/>
        <w:jc w:val="left"/>
        <w:rPr>
          <w:b/>
          <w:bCs/>
        </w:rPr>
      </w:pPr>
      <w:r>
        <w:rPr>
          <w:b/>
          <w:bCs/>
          <w:lang w:val="en-US"/>
        </w:rPr>
        <w:t>Extensive reading</w:t>
      </w:r>
    </w:p>
    <w:p>
      <w:pPr>
        <w:pStyle w:val="style0"/>
        <w:jc w:val="left"/>
        <w:rPr>
          <w:b w:val="false"/>
          <w:bCs w:val="false"/>
        </w:rPr>
      </w:pPr>
      <w:r>
        <w:rPr>
          <w:b w:val="false"/>
          <w:bCs w:val="false"/>
          <w:lang w:val="en-US"/>
        </w:rPr>
        <w:t>The purpose of this type of reading is to get acquainted with new information. In this mode, people read art or scientific literature, without being distracted by new, unfamiliar words, if their meaning can be approximately understood from the context.</w:t>
      </w:r>
    </w:p>
    <w:p>
      <w:pPr>
        <w:pStyle w:val="style0"/>
        <w:jc w:val="left"/>
        <w:rPr>
          <w:b w:val="false"/>
          <w:bCs w:val="false"/>
        </w:rPr>
      </w:pPr>
      <w:r>
        <w:rPr>
          <w:b w:val="false"/>
          <w:bCs w:val="false"/>
          <w:lang w:val="en-US"/>
        </w:rPr>
        <w:t>This type of reading implies the mastering of the general image and the receipt of new, unfamiliar information. It will be necessary to form and express your opinion about what you read or answer the questions.</w:t>
      </w:r>
    </w:p>
    <w:p>
      <w:pPr>
        <w:pStyle w:val="style0"/>
        <w:jc w:val="left"/>
        <w:rPr>
          <w:b/>
          <w:bCs/>
        </w:rPr>
      </w:pPr>
      <w:r>
        <w:rPr>
          <w:b/>
          <w:bCs/>
          <w:lang w:val="en-US"/>
        </w:rPr>
        <w:t>Intensive reading</w:t>
      </w:r>
    </w:p>
    <w:p>
      <w:pPr>
        <w:pStyle w:val="style0"/>
        <w:jc w:val="left"/>
        <w:rPr>
          <w:b/>
          <w:bCs/>
        </w:rPr>
      </w:pPr>
      <w:r>
        <w:rPr>
          <w:b w:val="false"/>
          <w:bCs w:val="false"/>
          <w:lang w:val="en-US"/>
        </w:rPr>
        <w:t xml:space="preserve">Typically, this type of reading is used in the study of English in order to intensively parse the proposed short, teaching text. With this type of reading, grammatical constructions, unfamiliar words and phrases are intensively examined. </w:t>
      </w:r>
    </w:p>
    <w:p>
      <w:pPr>
        <w:pStyle w:val="style0"/>
        <w:jc w:val="left"/>
        <w:rPr>
          <w:b/>
          <w:bC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272</Words>
  <Characters>1337</Characters>
  <Application>WPS Office</Application>
  <Paragraphs>12</Paragraphs>
  <CharactersWithSpaces>1600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2022-10-13T05:06:07Z</dcterms:created>
  <dc:creator>CPH2325</dc:creator>
  <lastModifiedBy>CPH2325</lastModifiedBy>
  <dcterms:modified xsi:type="dcterms:W3CDTF">2022-10-13T05:11:03Z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006e27c3498749c48e0ec07c441adbb0</vt:lpwstr>
  </property>
</Properties>
</file>